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6BB" w:rsidRPr="006516BB" w:rsidRDefault="006516BB" w:rsidP="006516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516BB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</w:t>
      </w:r>
      <w:proofErr w:type="gramEnd"/>
    </w:p>
    <w:p w:rsidR="006516BB" w:rsidRPr="006516BB" w:rsidRDefault="006516BB" w:rsidP="006516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6BB">
        <w:rPr>
          <w:rFonts w:ascii="Times New Roman" w:hAnsi="Times New Roman" w:cs="Times New Roman"/>
          <w:b/>
          <w:sz w:val="24"/>
          <w:szCs w:val="24"/>
        </w:rPr>
        <w:t>ОБРАЗОВАТЕЛЬНОЕ УЧРЕЖДЕНИЕ ВЫСШЕГО ОБРАЗОВАНИЯ</w:t>
      </w:r>
    </w:p>
    <w:p w:rsidR="006516BB" w:rsidRPr="006516BB" w:rsidRDefault="006516BB" w:rsidP="006516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6BB">
        <w:rPr>
          <w:rFonts w:ascii="Times New Roman" w:hAnsi="Times New Roman" w:cs="Times New Roman"/>
          <w:b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16BB" w:rsidRPr="006516BB" w:rsidRDefault="006516BB" w:rsidP="006516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516BB" w:rsidRPr="006516BB" w:rsidRDefault="006516BB" w:rsidP="006516B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516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16BB" w:rsidRPr="006516BB" w:rsidRDefault="006516BB" w:rsidP="006516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6BB">
        <w:rPr>
          <w:rFonts w:ascii="Times New Roman" w:hAnsi="Times New Roman" w:cs="Times New Roman"/>
          <w:b/>
          <w:sz w:val="24"/>
          <w:szCs w:val="24"/>
        </w:rPr>
        <w:t xml:space="preserve">Кафедра терапии и профессиональных болезней с курсом ИДПО </w:t>
      </w:r>
    </w:p>
    <w:p w:rsidR="004A4107" w:rsidRDefault="004A4107" w:rsidP="004A4107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516BB" w:rsidRPr="006516BB" w:rsidRDefault="006516BB" w:rsidP="004A4107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A4107" w:rsidRPr="006516BB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270A" w:rsidRPr="006516BB" w:rsidRDefault="0012270A" w:rsidP="0012270A">
      <w:pPr>
        <w:jc w:val="center"/>
        <w:rPr>
          <w:rFonts w:ascii="Times New Roman" w:hAnsi="Times New Roman" w:cs="Times New Roman"/>
          <w:sz w:val="24"/>
          <w:szCs w:val="24"/>
        </w:rPr>
      </w:pPr>
      <w:r w:rsidRPr="006516BB">
        <w:rPr>
          <w:rFonts w:ascii="Times New Roman" w:hAnsi="Times New Roman" w:cs="Times New Roman"/>
          <w:sz w:val="24"/>
          <w:szCs w:val="24"/>
        </w:rPr>
        <w:t xml:space="preserve">Ординаторы 2-го года </w:t>
      </w:r>
      <w:proofErr w:type="gramStart"/>
      <w:r w:rsidRPr="006516BB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Pr="006516BB">
        <w:rPr>
          <w:rFonts w:ascii="Times New Roman" w:hAnsi="Times New Roman" w:cs="Times New Roman"/>
          <w:sz w:val="24"/>
          <w:szCs w:val="24"/>
        </w:rPr>
        <w:t xml:space="preserve"> «</w:t>
      </w:r>
      <w:r w:rsidR="00F73F77" w:rsidRPr="006516BB">
        <w:rPr>
          <w:rFonts w:ascii="Times New Roman" w:hAnsi="Times New Roman" w:cs="Times New Roman"/>
          <w:sz w:val="24"/>
          <w:szCs w:val="24"/>
        </w:rPr>
        <w:t>Клинич</w:t>
      </w:r>
      <w:r w:rsidR="006516BB">
        <w:rPr>
          <w:rFonts w:ascii="Times New Roman" w:hAnsi="Times New Roman" w:cs="Times New Roman"/>
          <w:sz w:val="24"/>
          <w:szCs w:val="24"/>
        </w:rPr>
        <w:t>е</w:t>
      </w:r>
      <w:r w:rsidR="00F73F77" w:rsidRPr="006516BB">
        <w:rPr>
          <w:rFonts w:ascii="Times New Roman" w:hAnsi="Times New Roman" w:cs="Times New Roman"/>
          <w:sz w:val="24"/>
          <w:szCs w:val="24"/>
        </w:rPr>
        <w:t>ская фармакология</w:t>
      </w:r>
      <w:r w:rsidRPr="006516BB">
        <w:rPr>
          <w:rFonts w:ascii="Times New Roman" w:hAnsi="Times New Roman" w:cs="Times New Roman"/>
          <w:sz w:val="24"/>
          <w:szCs w:val="24"/>
        </w:rPr>
        <w:t>»</w:t>
      </w:r>
    </w:p>
    <w:p w:rsidR="004A4107" w:rsidRPr="006516BB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6516BB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6516BB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270A" w:rsidRPr="006516BB" w:rsidRDefault="0012270A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6516BB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6516BB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516BB">
        <w:rPr>
          <w:rFonts w:ascii="Times New Roman" w:hAnsi="Times New Roman" w:cs="Times New Roman"/>
          <w:sz w:val="24"/>
          <w:szCs w:val="24"/>
        </w:rPr>
        <w:t xml:space="preserve">ЖУРНАЛ </w:t>
      </w:r>
      <w:r w:rsidR="00E26545" w:rsidRPr="006516BB">
        <w:rPr>
          <w:rFonts w:ascii="Times New Roman" w:hAnsi="Times New Roman" w:cs="Times New Roman"/>
          <w:sz w:val="24"/>
          <w:szCs w:val="24"/>
        </w:rPr>
        <w:t>самостоятельных занятий</w:t>
      </w:r>
    </w:p>
    <w:p w:rsidR="004A4107" w:rsidRPr="006516BB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6516BB" w:rsidRDefault="0012270A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516BB">
        <w:rPr>
          <w:rFonts w:ascii="Times New Roman" w:hAnsi="Times New Roman" w:cs="Times New Roman"/>
          <w:sz w:val="24"/>
          <w:szCs w:val="24"/>
        </w:rPr>
        <w:t>на 2018-2019</w:t>
      </w:r>
      <w:r w:rsidR="004A4107" w:rsidRPr="006516BB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4A4107" w:rsidRPr="006516BB" w:rsidRDefault="004A4107" w:rsidP="004A41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6516BB" w:rsidRDefault="004A4107" w:rsidP="004A4107">
      <w:pPr>
        <w:rPr>
          <w:rFonts w:ascii="Times New Roman" w:hAnsi="Times New Roman" w:cs="Times New Roman"/>
          <w:sz w:val="24"/>
          <w:szCs w:val="24"/>
        </w:rPr>
      </w:pPr>
      <w:r w:rsidRPr="006516BB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4A4107" w:rsidRPr="006516BB" w:rsidRDefault="004A4107" w:rsidP="004A4107">
      <w:pPr>
        <w:rPr>
          <w:rFonts w:ascii="Times New Roman" w:hAnsi="Times New Roman" w:cs="Times New Roman"/>
          <w:sz w:val="24"/>
          <w:szCs w:val="24"/>
        </w:rPr>
      </w:pPr>
      <w:r w:rsidRPr="006516BB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6516BB">
        <w:rPr>
          <w:rFonts w:ascii="Times New Roman" w:hAnsi="Times New Roman" w:cs="Times New Roman"/>
          <w:sz w:val="24"/>
          <w:szCs w:val="24"/>
        </w:rPr>
        <w:t>Начат            _____________________</w:t>
      </w:r>
      <w:proofErr w:type="gramEnd"/>
    </w:p>
    <w:p w:rsidR="004A4107" w:rsidRPr="006516BB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6516BB" w:rsidRDefault="004A4107" w:rsidP="004A4107">
      <w:pPr>
        <w:rPr>
          <w:rFonts w:ascii="Times New Roman" w:hAnsi="Times New Roman" w:cs="Times New Roman"/>
          <w:sz w:val="24"/>
          <w:szCs w:val="24"/>
        </w:rPr>
      </w:pPr>
      <w:r w:rsidRPr="006516BB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6516BB">
        <w:rPr>
          <w:rFonts w:ascii="Times New Roman" w:hAnsi="Times New Roman" w:cs="Times New Roman"/>
          <w:sz w:val="24"/>
          <w:szCs w:val="24"/>
        </w:rPr>
        <w:t>Окончен        _____________________</w:t>
      </w:r>
      <w:proofErr w:type="gramEnd"/>
    </w:p>
    <w:p w:rsidR="004A4107" w:rsidRPr="006516BB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6516BB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6516BB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6516BB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6516BB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6516BB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6516BB" w:rsidRDefault="004A4107" w:rsidP="004A410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4107" w:rsidRPr="006516BB" w:rsidRDefault="00B66D66" w:rsidP="004A4107">
      <w:pPr>
        <w:jc w:val="center"/>
        <w:rPr>
          <w:rFonts w:ascii="Times New Roman" w:hAnsi="Times New Roman" w:cs="Times New Roman"/>
          <w:sz w:val="24"/>
          <w:szCs w:val="24"/>
        </w:rPr>
      </w:pPr>
      <w:r w:rsidRPr="006516BB">
        <w:rPr>
          <w:rFonts w:ascii="Times New Roman" w:hAnsi="Times New Roman" w:cs="Times New Roman"/>
          <w:sz w:val="24"/>
          <w:szCs w:val="24"/>
        </w:rPr>
        <w:t>Уфа,</w:t>
      </w:r>
      <w:r w:rsidR="007A7314" w:rsidRPr="006516BB">
        <w:rPr>
          <w:rFonts w:ascii="Times New Roman" w:hAnsi="Times New Roman" w:cs="Times New Roman"/>
          <w:sz w:val="24"/>
          <w:szCs w:val="24"/>
        </w:rPr>
        <w:t xml:space="preserve"> </w:t>
      </w:r>
      <w:r w:rsidR="0012270A" w:rsidRPr="006516BB">
        <w:rPr>
          <w:rFonts w:ascii="Times New Roman" w:hAnsi="Times New Roman" w:cs="Times New Roman"/>
          <w:sz w:val="24"/>
          <w:szCs w:val="24"/>
        </w:rPr>
        <w:t>2018-2019</w:t>
      </w:r>
      <w:r w:rsidR="007A7314" w:rsidRPr="006516BB">
        <w:rPr>
          <w:rFonts w:ascii="Times New Roman" w:hAnsi="Times New Roman" w:cs="Times New Roman"/>
          <w:sz w:val="24"/>
          <w:szCs w:val="24"/>
        </w:rPr>
        <w:t>гг</w:t>
      </w:r>
      <w:r w:rsidR="004A4107" w:rsidRPr="006516BB">
        <w:rPr>
          <w:rFonts w:ascii="Times New Roman" w:hAnsi="Times New Roman" w:cs="Times New Roman"/>
          <w:sz w:val="24"/>
          <w:szCs w:val="24"/>
        </w:rPr>
        <w:t>.</w:t>
      </w:r>
    </w:p>
    <w:p w:rsidR="004A4107" w:rsidRPr="006516BB" w:rsidRDefault="004A4107" w:rsidP="0012270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6BB">
        <w:rPr>
          <w:rFonts w:ascii="Times New Roman" w:hAnsi="Times New Roman" w:cs="Times New Roman"/>
          <w:b/>
          <w:sz w:val="24"/>
          <w:szCs w:val="24"/>
        </w:rPr>
        <w:lastRenderedPageBreak/>
        <w:t>Расписание самостоят</w:t>
      </w:r>
      <w:r w:rsidR="0012270A" w:rsidRPr="006516BB">
        <w:rPr>
          <w:rFonts w:ascii="Times New Roman" w:hAnsi="Times New Roman" w:cs="Times New Roman"/>
          <w:b/>
          <w:sz w:val="24"/>
          <w:szCs w:val="24"/>
        </w:rPr>
        <w:t>ельных занятий для ординаторов 2</w:t>
      </w:r>
      <w:r w:rsidRPr="006516BB">
        <w:rPr>
          <w:rFonts w:ascii="Times New Roman" w:hAnsi="Times New Roman" w:cs="Times New Roman"/>
          <w:b/>
          <w:sz w:val="24"/>
          <w:szCs w:val="24"/>
        </w:rPr>
        <w:t xml:space="preserve"> года обучения</w:t>
      </w:r>
    </w:p>
    <w:p w:rsidR="004A4107" w:rsidRPr="006516BB" w:rsidRDefault="0012270A" w:rsidP="004A4107">
      <w:pPr>
        <w:pStyle w:val="a4"/>
        <w:rPr>
          <w:sz w:val="24"/>
        </w:rPr>
      </w:pPr>
      <w:r w:rsidRPr="006516BB">
        <w:rPr>
          <w:sz w:val="24"/>
        </w:rPr>
        <w:t>(2018-2019</w:t>
      </w:r>
      <w:r w:rsidR="004A4107" w:rsidRPr="006516BB">
        <w:rPr>
          <w:sz w:val="24"/>
        </w:rPr>
        <w:t>учебный год)</w:t>
      </w:r>
    </w:p>
    <w:p w:rsidR="004A4107" w:rsidRPr="006516BB" w:rsidRDefault="004A4107" w:rsidP="0012270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0"/>
        <w:gridCol w:w="6475"/>
        <w:gridCol w:w="1417"/>
      </w:tblGrid>
      <w:tr w:rsidR="00294707" w:rsidRPr="006516BB" w:rsidTr="00F92E54">
        <w:tc>
          <w:tcPr>
            <w:tcW w:w="1430" w:type="dxa"/>
          </w:tcPr>
          <w:p w:rsidR="00294707" w:rsidRPr="006516BB" w:rsidRDefault="00294707" w:rsidP="00122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475" w:type="dxa"/>
          </w:tcPr>
          <w:p w:rsidR="00294707" w:rsidRPr="006516BB" w:rsidRDefault="00294707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17" w:type="dxa"/>
          </w:tcPr>
          <w:p w:rsidR="00294707" w:rsidRPr="006516BB" w:rsidRDefault="00294707" w:rsidP="00122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12270A" w:rsidRPr="006516BB" w:rsidTr="00F73F77">
        <w:tc>
          <w:tcPr>
            <w:tcW w:w="9322" w:type="dxa"/>
            <w:gridSpan w:val="3"/>
          </w:tcPr>
          <w:p w:rsidR="0012270A" w:rsidRPr="006516BB" w:rsidRDefault="0012270A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3</w:t>
            </w:r>
          </w:p>
        </w:tc>
      </w:tr>
      <w:tr w:rsidR="00294707" w:rsidRPr="006516BB" w:rsidTr="00F92E54">
        <w:tc>
          <w:tcPr>
            <w:tcW w:w="1430" w:type="dxa"/>
          </w:tcPr>
          <w:p w:rsidR="00294707" w:rsidRPr="006516BB" w:rsidRDefault="00294707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5" w:type="dxa"/>
          </w:tcPr>
          <w:p w:rsidR="00294707" w:rsidRPr="006516BB" w:rsidRDefault="00F73F77" w:rsidP="00F73F7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Клиническая фармакология средств, применяемых в кардиологии</w:t>
            </w:r>
          </w:p>
        </w:tc>
        <w:tc>
          <w:tcPr>
            <w:tcW w:w="1417" w:type="dxa"/>
          </w:tcPr>
          <w:p w:rsidR="00294707" w:rsidRPr="006516BB" w:rsidRDefault="00294707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A5D" w:rsidRPr="006516BB" w:rsidTr="00F92E54">
        <w:tc>
          <w:tcPr>
            <w:tcW w:w="1430" w:type="dxa"/>
          </w:tcPr>
          <w:p w:rsidR="00786A5D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7.09.18</w:t>
            </w:r>
          </w:p>
        </w:tc>
        <w:tc>
          <w:tcPr>
            <w:tcW w:w="6475" w:type="dxa"/>
          </w:tcPr>
          <w:p w:rsidR="00786A5D" w:rsidRPr="006516BB" w:rsidRDefault="00786A5D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Кардиотонические</w:t>
            </w:r>
            <w:proofErr w:type="spellEnd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  <w:tc>
          <w:tcPr>
            <w:tcW w:w="1417" w:type="dxa"/>
          </w:tcPr>
          <w:p w:rsidR="00786A5D" w:rsidRPr="006516BB" w:rsidRDefault="00786A5D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86A5D" w:rsidRPr="006516BB" w:rsidTr="00F92E54">
        <w:tc>
          <w:tcPr>
            <w:tcW w:w="1430" w:type="dxa"/>
          </w:tcPr>
          <w:p w:rsidR="00786A5D" w:rsidRPr="006516BB" w:rsidRDefault="001109D1" w:rsidP="00122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14.09.18</w:t>
            </w:r>
          </w:p>
        </w:tc>
        <w:tc>
          <w:tcPr>
            <w:tcW w:w="6475" w:type="dxa"/>
          </w:tcPr>
          <w:p w:rsidR="00786A5D" w:rsidRPr="006516BB" w:rsidRDefault="00786A5D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Антиаритмические препараты   </w:t>
            </w:r>
          </w:p>
        </w:tc>
        <w:tc>
          <w:tcPr>
            <w:tcW w:w="1417" w:type="dxa"/>
          </w:tcPr>
          <w:p w:rsidR="00786A5D" w:rsidRPr="006516BB" w:rsidRDefault="00786A5D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86A5D" w:rsidRPr="006516BB" w:rsidTr="00F92E54">
        <w:tc>
          <w:tcPr>
            <w:tcW w:w="1430" w:type="dxa"/>
          </w:tcPr>
          <w:p w:rsidR="00786A5D" w:rsidRPr="006516BB" w:rsidRDefault="001109D1" w:rsidP="00122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21.09.18</w:t>
            </w:r>
          </w:p>
        </w:tc>
        <w:tc>
          <w:tcPr>
            <w:tcW w:w="6475" w:type="dxa"/>
          </w:tcPr>
          <w:p w:rsidR="00786A5D" w:rsidRPr="006516BB" w:rsidRDefault="00786A5D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Средства, улучшающие  кровоснабжение  органов и тканей</w:t>
            </w:r>
          </w:p>
        </w:tc>
        <w:tc>
          <w:tcPr>
            <w:tcW w:w="1417" w:type="dxa"/>
          </w:tcPr>
          <w:p w:rsidR="00786A5D" w:rsidRPr="006516BB" w:rsidRDefault="00786A5D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86A5D" w:rsidRPr="006516BB" w:rsidTr="00F92E54">
        <w:tc>
          <w:tcPr>
            <w:tcW w:w="1430" w:type="dxa"/>
          </w:tcPr>
          <w:p w:rsidR="00786A5D" w:rsidRPr="006516BB" w:rsidRDefault="001109D1" w:rsidP="00122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28.09.18</w:t>
            </w:r>
          </w:p>
        </w:tc>
        <w:tc>
          <w:tcPr>
            <w:tcW w:w="6475" w:type="dxa"/>
          </w:tcPr>
          <w:p w:rsidR="00786A5D" w:rsidRPr="006516BB" w:rsidRDefault="00786A5D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Гипотензивные (</w:t>
            </w:r>
            <w:proofErr w:type="spellStart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антигипертензивные</w:t>
            </w:r>
            <w:proofErr w:type="spellEnd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) препараты</w:t>
            </w:r>
          </w:p>
        </w:tc>
        <w:tc>
          <w:tcPr>
            <w:tcW w:w="1417" w:type="dxa"/>
          </w:tcPr>
          <w:p w:rsidR="00786A5D" w:rsidRPr="006516BB" w:rsidRDefault="00786A5D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86A5D" w:rsidRPr="006516BB" w:rsidTr="00F92E54">
        <w:tc>
          <w:tcPr>
            <w:tcW w:w="1430" w:type="dxa"/>
          </w:tcPr>
          <w:p w:rsidR="00786A5D" w:rsidRPr="006516BB" w:rsidRDefault="001109D1" w:rsidP="00122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3.10.18</w:t>
            </w:r>
          </w:p>
        </w:tc>
        <w:tc>
          <w:tcPr>
            <w:tcW w:w="6475" w:type="dxa"/>
          </w:tcPr>
          <w:p w:rsidR="00786A5D" w:rsidRPr="006516BB" w:rsidRDefault="00786A5D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Средства, повышающие артериальное давление</w:t>
            </w:r>
          </w:p>
        </w:tc>
        <w:tc>
          <w:tcPr>
            <w:tcW w:w="1417" w:type="dxa"/>
          </w:tcPr>
          <w:p w:rsidR="00786A5D" w:rsidRPr="006516BB" w:rsidRDefault="00786A5D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86A5D" w:rsidRPr="006516BB" w:rsidTr="00F92E54">
        <w:tc>
          <w:tcPr>
            <w:tcW w:w="1430" w:type="dxa"/>
          </w:tcPr>
          <w:p w:rsidR="00786A5D" w:rsidRPr="006516BB" w:rsidRDefault="001109D1" w:rsidP="00122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5.10.18</w:t>
            </w:r>
          </w:p>
        </w:tc>
        <w:tc>
          <w:tcPr>
            <w:tcW w:w="6475" w:type="dxa"/>
          </w:tcPr>
          <w:p w:rsidR="00786A5D" w:rsidRPr="006516BB" w:rsidRDefault="00786A5D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Антигиперлипидемические</w:t>
            </w:r>
            <w:proofErr w:type="spellEnd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  <w:tc>
          <w:tcPr>
            <w:tcW w:w="1417" w:type="dxa"/>
          </w:tcPr>
          <w:p w:rsidR="00786A5D" w:rsidRPr="006516BB" w:rsidRDefault="00786A5D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86A5D" w:rsidRPr="006516BB" w:rsidTr="00F92E54">
        <w:tc>
          <w:tcPr>
            <w:tcW w:w="1430" w:type="dxa"/>
          </w:tcPr>
          <w:p w:rsidR="00786A5D" w:rsidRPr="006516BB" w:rsidRDefault="001109D1" w:rsidP="00122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9.10.18</w:t>
            </w:r>
          </w:p>
        </w:tc>
        <w:tc>
          <w:tcPr>
            <w:tcW w:w="6475" w:type="dxa"/>
          </w:tcPr>
          <w:p w:rsidR="00786A5D" w:rsidRPr="006516BB" w:rsidRDefault="00786A5D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Эндотелиотропные</w:t>
            </w:r>
            <w:proofErr w:type="spellEnd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препараты   (</w:t>
            </w:r>
            <w:proofErr w:type="spellStart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ангиопротекторы</w:t>
            </w:r>
            <w:proofErr w:type="spellEnd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)   </w:t>
            </w:r>
          </w:p>
        </w:tc>
        <w:tc>
          <w:tcPr>
            <w:tcW w:w="1417" w:type="dxa"/>
          </w:tcPr>
          <w:p w:rsidR="00786A5D" w:rsidRPr="006516BB" w:rsidRDefault="00786A5D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86A5D" w:rsidRPr="006516BB" w:rsidTr="00F92E54">
        <w:tc>
          <w:tcPr>
            <w:tcW w:w="1430" w:type="dxa"/>
          </w:tcPr>
          <w:p w:rsidR="00786A5D" w:rsidRPr="006516BB" w:rsidRDefault="001109D1" w:rsidP="00122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18.10.18</w:t>
            </w:r>
          </w:p>
        </w:tc>
        <w:tc>
          <w:tcPr>
            <w:tcW w:w="6475" w:type="dxa"/>
          </w:tcPr>
          <w:p w:rsidR="00786A5D" w:rsidRPr="006516BB" w:rsidRDefault="00786A5D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Лекарственные средства, влияющие   на агрегацию тромбоцитов, свертывание крови и </w:t>
            </w:r>
            <w:proofErr w:type="spellStart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фибринолиз</w:t>
            </w:r>
            <w:proofErr w:type="spellEnd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</w:tcPr>
          <w:p w:rsidR="00786A5D" w:rsidRPr="006516BB" w:rsidRDefault="00786A5D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26.10.18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Стимуляторы дыхания  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31.10.18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Противокашлевые средства     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9.11.18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Отхаркивающие средства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16.11.18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применяемые при   </w:t>
            </w:r>
            <w:proofErr w:type="spellStart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бронхоспазмах</w:t>
            </w:r>
            <w:proofErr w:type="spellEnd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23.11.18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Лекарственные средства, </w:t>
            </w:r>
            <w:proofErr w:type="spellStart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коррегирующие</w:t>
            </w:r>
            <w:proofErr w:type="spellEnd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иммунитета     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27.11.18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Противовоспалительные средства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4.12.18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Средства, влияющие на аппетит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7.12.18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применяемые при   нарушениях функции желез желудка  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11.12.18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стимулирующие процесс   регенерации  язв желудка и двенадцатиперстной кишки 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14.12.18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Средства, влияющие на моторику желудка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18.12.18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Желчегонные средства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21.12.18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применяемые при    нарушениях экскреторной функции поджелудочной железы       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24.12.18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влияющие на моторику   кишечника  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28.12.18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Слабительные средства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4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Клиническая фармакология средств, применяемых  при заболеваниях почек и органов мочевыделения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4.02.19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Мочегонные средства  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18.02.18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Противоподагрические</w:t>
            </w:r>
            <w:proofErr w:type="spellEnd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20.02.18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Тактика применения </w:t>
            </w:r>
            <w:proofErr w:type="spellStart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уросептиков</w:t>
            </w:r>
            <w:proofErr w:type="spellEnd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    при  заболеваниях почек и органов    мочевыделения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7A4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22.02.18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Тактика применения  средств, влияющих на иммунные процессы </w:t>
            </w:r>
          </w:p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почек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447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25.02.18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влияющие на </w:t>
            </w:r>
            <w:proofErr w:type="spellStart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эритропоэз</w:t>
            </w:r>
            <w:proofErr w:type="spellEnd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28.02.18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влияющие на </w:t>
            </w:r>
            <w:proofErr w:type="spellStart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лейкопоэз</w:t>
            </w:r>
            <w:proofErr w:type="spellEnd"/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Препараты гормонов гипоталамуса   и гипофиза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06.03.19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Препараты половых гормонов, их     агонисты и антагонисты       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14.03.19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Анаболические стероиды                              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19.03.19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Препараты гормонов щитовидной железы и </w:t>
            </w:r>
            <w:proofErr w:type="spellStart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антитиреоидные</w:t>
            </w:r>
            <w:proofErr w:type="spellEnd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235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27.03.19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Препараты паращитовидных желез           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235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01.04.19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Сахароснижающие</w:t>
            </w:r>
            <w:proofErr w:type="spellEnd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препараты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16.04.19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tabs>
                <w:tab w:val="left" w:pos="1134"/>
                <w:tab w:val="left" w:pos="1276"/>
                <w:tab w:val="left" w:pos="1418"/>
                <w:tab w:val="left" w:pos="6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Антисептические и дезинфицирующие  средства  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Антибактериальные средства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235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23.04.19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Сульфаниламидные препараты     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25.04.19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tabs>
                <w:tab w:val="left" w:pos="1134"/>
                <w:tab w:val="left" w:pos="1276"/>
                <w:tab w:val="left" w:pos="1418"/>
                <w:tab w:val="left" w:pos="6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Синтетические антибактериальные  средства разного химического строения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235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30.04.19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Противосифилитические средства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07.05.19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Противотуберкулезные средства  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14.05.19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Противовирусные средства    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16.05.19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Противопаразитарные средства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23.05.19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Противогрибковые средства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27.05.19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Антигельминтарные</w:t>
            </w:r>
            <w:proofErr w:type="spellEnd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      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31.05.19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tabs>
                <w:tab w:val="left" w:pos="1134"/>
                <w:tab w:val="left" w:pos="1276"/>
                <w:tab w:val="left" w:pos="1418"/>
                <w:tab w:val="left" w:pos="62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Средства, применяемые при   злокачественных новообразованиях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03.06.19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влияющие на </w:t>
            </w:r>
            <w:proofErr w:type="spellStart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миометрий</w:t>
            </w:r>
            <w:proofErr w:type="spellEnd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06.06.19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Витаминные препараты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11.06.19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Препараты для парентерального питания  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13.06.18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Плазмозамещающие и   </w:t>
            </w:r>
            <w:proofErr w:type="spellStart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дезинтоксикационные</w:t>
            </w:r>
            <w:proofErr w:type="spellEnd"/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 растворы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14.06.18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Препараты, применяемые для коррекции кислотно – основного состояния и ионного   равновесия в организме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17.06.18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Разные препараты, стимулирующие   метаболические процессы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18.06.18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Фитотерапия                                                      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09D1" w:rsidRPr="006516BB" w:rsidTr="00F92E54">
        <w:tc>
          <w:tcPr>
            <w:tcW w:w="1430" w:type="dxa"/>
          </w:tcPr>
          <w:p w:rsidR="001109D1" w:rsidRPr="006516BB" w:rsidRDefault="001109D1" w:rsidP="00F73F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21.06.18</w:t>
            </w:r>
          </w:p>
        </w:tc>
        <w:tc>
          <w:tcPr>
            <w:tcW w:w="6475" w:type="dxa"/>
          </w:tcPr>
          <w:p w:rsidR="001109D1" w:rsidRPr="006516BB" w:rsidRDefault="001109D1" w:rsidP="008E1A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 xml:space="preserve">Гомеопатия  </w:t>
            </w:r>
          </w:p>
        </w:tc>
        <w:tc>
          <w:tcPr>
            <w:tcW w:w="1417" w:type="dxa"/>
          </w:tcPr>
          <w:p w:rsidR="001109D1" w:rsidRPr="006516BB" w:rsidRDefault="001109D1" w:rsidP="00122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6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76B53" w:rsidRDefault="00176B53" w:rsidP="004A41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270A" w:rsidRDefault="0012270A" w:rsidP="004A410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2270A" w:rsidRDefault="0012270A" w:rsidP="001227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Заведующий кафедрой терапии </w:t>
      </w:r>
      <w:r w:rsidRPr="0017024A">
        <w:rPr>
          <w:rFonts w:ascii="Times New Roman" w:hAnsi="Times New Roman" w:cs="Times New Roman"/>
          <w:sz w:val="24"/>
          <w:szCs w:val="24"/>
        </w:rPr>
        <w:t>и</w:t>
      </w:r>
    </w:p>
    <w:p w:rsidR="0012270A" w:rsidRDefault="0012270A" w:rsidP="0012270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профессиональных болезней с курсом</w:t>
      </w:r>
      <w:r w:rsidRPr="0017024A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17024A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>, профессор                                   Бакиров А.Б.</w:t>
      </w:r>
    </w:p>
    <w:p w:rsidR="004A4107" w:rsidRPr="00145EEE" w:rsidRDefault="004A4107" w:rsidP="004A4107">
      <w:pPr>
        <w:rPr>
          <w:rFonts w:ascii="Times New Roman" w:hAnsi="Times New Roman" w:cs="Times New Roman"/>
          <w:sz w:val="24"/>
          <w:szCs w:val="24"/>
        </w:rPr>
      </w:pPr>
    </w:p>
    <w:p w:rsidR="004A4107" w:rsidRPr="0013687B" w:rsidRDefault="004A4107" w:rsidP="004A4107">
      <w:pPr>
        <w:rPr>
          <w:rFonts w:ascii="Times New Roman" w:hAnsi="Times New Roman" w:cs="Times New Roman"/>
          <w:sz w:val="24"/>
          <w:szCs w:val="24"/>
        </w:rPr>
      </w:pPr>
    </w:p>
    <w:p w:rsidR="00080BEE" w:rsidRDefault="00080BEE"/>
    <w:sectPr w:rsidR="00080BEE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4107"/>
    <w:rsid w:val="00060AB2"/>
    <w:rsid w:val="00080BEE"/>
    <w:rsid w:val="000D76E6"/>
    <w:rsid w:val="001109D1"/>
    <w:rsid w:val="0012270A"/>
    <w:rsid w:val="00176B53"/>
    <w:rsid w:val="00235C92"/>
    <w:rsid w:val="00241F97"/>
    <w:rsid w:val="00294707"/>
    <w:rsid w:val="002F5A1B"/>
    <w:rsid w:val="004013FB"/>
    <w:rsid w:val="00447770"/>
    <w:rsid w:val="004A4107"/>
    <w:rsid w:val="004E3C85"/>
    <w:rsid w:val="005828F9"/>
    <w:rsid w:val="006516BB"/>
    <w:rsid w:val="007234C3"/>
    <w:rsid w:val="00760F09"/>
    <w:rsid w:val="00786A2D"/>
    <w:rsid w:val="00786A5D"/>
    <w:rsid w:val="007A4714"/>
    <w:rsid w:val="007A7314"/>
    <w:rsid w:val="007F416F"/>
    <w:rsid w:val="00805F65"/>
    <w:rsid w:val="00813136"/>
    <w:rsid w:val="008502FE"/>
    <w:rsid w:val="00A044EF"/>
    <w:rsid w:val="00B66D66"/>
    <w:rsid w:val="00B914B3"/>
    <w:rsid w:val="00BC4F24"/>
    <w:rsid w:val="00BF3EEF"/>
    <w:rsid w:val="00C957F9"/>
    <w:rsid w:val="00D45390"/>
    <w:rsid w:val="00E26545"/>
    <w:rsid w:val="00E47F64"/>
    <w:rsid w:val="00E83786"/>
    <w:rsid w:val="00EB5753"/>
    <w:rsid w:val="00EF3C8A"/>
    <w:rsid w:val="00F149C3"/>
    <w:rsid w:val="00F73F77"/>
    <w:rsid w:val="00F9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4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4A41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4A410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ACE9B-DA15-4C9B-85D3-68B5C43A0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User</cp:lastModifiedBy>
  <cp:revision>2</cp:revision>
  <dcterms:created xsi:type="dcterms:W3CDTF">2018-11-27T10:35:00Z</dcterms:created>
  <dcterms:modified xsi:type="dcterms:W3CDTF">2018-11-27T10:35:00Z</dcterms:modified>
</cp:coreProperties>
</file>